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конкурсного отбора проектов </w:t>
      </w:r>
    </w:p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инициативного бюджетирования в городском округе Эгвекинот </w:t>
      </w:r>
    </w:p>
    <w:p w:rsidR="00292978" w:rsidRDefault="00E562E2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="0029297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Управление финансов, экономики и имущественных отношений городского округа Эгвекинот</w:t>
      </w:r>
      <w:r w:rsidR="00E562E2">
        <w:rPr>
          <w:rFonts w:ascii="Times New Roman" w:hAnsi="Times New Roman" w:cs="Times New Roman"/>
          <w:spacing w:val="-2"/>
          <w:sz w:val="24"/>
          <w:szCs w:val="24"/>
        </w:rPr>
        <w:t>, в соответствии с п</w:t>
      </w:r>
      <w:r w:rsidR="00E562E2" w:rsidRPr="00E562E2">
        <w:rPr>
          <w:rFonts w:ascii="Times New Roman" w:hAnsi="Times New Roman" w:cs="Times New Roman"/>
          <w:spacing w:val="-2"/>
          <w:sz w:val="24"/>
          <w:szCs w:val="24"/>
        </w:rPr>
        <w:t>остановление</w:t>
      </w:r>
      <w:r w:rsidR="00E562E2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E562E2" w:rsidRPr="00E562E2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городского округа Эгвекинот от 11.12.2018</w:t>
      </w:r>
      <w:r w:rsidR="00E562E2">
        <w:rPr>
          <w:rFonts w:ascii="Times New Roman" w:hAnsi="Times New Roman" w:cs="Times New Roman"/>
          <w:spacing w:val="-2"/>
          <w:sz w:val="24"/>
          <w:szCs w:val="24"/>
        </w:rPr>
        <w:t xml:space="preserve"> г.</w:t>
      </w:r>
      <w:r w:rsidR="00E562E2" w:rsidRPr="00E562E2">
        <w:rPr>
          <w:rFonts w:ascii="Times New Roman" w:hAnsi="Times New Roman" w:cs="Times New Roman"/>
          <w:spacing w:val="-2"/>
          <w:sz w:val="24"/>
          <w:szCs w:val="24"/>
        </w:rPr>
        <w:t xml:space="preserve"> №</w:t>
      </w:r>
      <w:r w:rsidR="00E562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62E2" w:rsidRPr="00E562E2">
        <w:rPr>
          <w:rFonts w:ascii="Times New Roman" w:hAnsi="Times New Roman" w:cs="Times New Roman"/>
          <w:spacing w:val="-2"/>
          <w:sz w:val="24"/>
          <w:szCs w:val="24"/>
        </w:rPr>
        <w:t>416-па «О реализации проектов инициативного бюджетирования в городском округе Эгвекинот»</w:t>
      </w:r>
      <w:r w:rsidR="00E562E2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E562E2" w:rsidRPr="00E562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уведомляет о проведении конкурсного отбора проектов инициативного бюджетирования в городском округе Эгвекинот (далее – конкурс).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Организатор конкурса: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финансов, экономики и имущественных отношений городского округа Эгвекинот.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п.Эгвекинот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(42734) 2-23-04.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ufei@go-egvekinot.ru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лица: Петров Евгений Сергеевич.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Перечень направлений, по которым могут быть направлены проекты ини</w:t>
      </w:r>
      <w:r w:rsidR="00A746A4">
        <w:rPr>
          <w:rFonts w:ascii="Times New Roman" w:eastAsia="Calibri" w:hAnsi="Times New Roman" w:cs="Times New Roman"/>
          <w:spacing w:val="-2"/>
          <w:sz w:val="24"/>
          <w:szCs w:val="24"/>
        </w:rPr>
        <w:t>циативного бюджетирования в 2020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году: 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1)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ремонт объектов социальной инфраструктуры;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2)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3)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содержание мест захоронения; 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4)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обустройство контейнерных площадок и мест складирования твердых коммунальных отходов;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5)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строительство и ремонт систем электро-, тепло-, водоснабжения и водоотведения;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6)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строительство и ремонт автомобильных дорог местного значения в границах населенных пунктов;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7) содержание объектов культурного наследия (памятников);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8) развитие культуры и проведение культурно-массовых мероприятий;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9) сохранение традиционного образа жизни коренных малочисленных народов Севера, Сибири и Дальнего Востока Российской Федерации;</w:t>
      </w:r>
    </w:p>
    <w:p w:rsid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10) пропаганда физической культуры, спорта и здорового образа жизни.</w:t>
      </w:r>
    </w:p>
    <w:p w:rsidR="00292978" w:rsidRDefault="00292978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Объем средств</w:t>
      </w:r>
      <w:r w:rsidR="00E562E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бюджета Чукотского автономного округа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на один проект </w:t>
      </w:r>
      <w:r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>инициативного бюджетирования составляет не более 5 000,0 тыс. рублей</w:t>
      </w:r>
      <w:r w:rsidR="00A746A4"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софинансирование из бюджета городского округа Эгвекинот </w:t>
      </w:r>
      <w:r w:rsidR="00764B68"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составляет </w:t>
      </w:r>
      <w:r w:rsidR="00A746A4"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>не менее 1 % от суммы проекта.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Дата начала и окончания срока подачи заявок на участие в конкурсе:</w:t>
      </w:r>
    </w:p>
    <w:p w:rsidR="00292978" w:rsidRDefault="00764B6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заявок: 1</w:t>
      </w:r>
      <w:r w:rsidR="00292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2020</w:t>
      </w:r>
      <w:r w:rsidR="00292978">
        <w:rPr>
          <w:rFonts w:ascii="Times New Roman" w:hAnsi="Times New Roman" w:cs="Times New Roman"/>
          <w:sz w:val="24"/>
          <w:szCs w:val="24"/>
        </w:rPr>
        <w:t xml:space="preserve"> года с 9:00;</w:t>
      </w:r>
    </w:p>
    <w:p w:rsidR="00292978" w:rsidRDefault="00764B6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</w:t>
      </w:r>
      <w:r w:rsidRPr="000D478F">
        <w:rPr>
          <w:rFonts w:ascii="Times New Roman" w:hAnsi="Times New Roman" w:cs="Times New Roman"/>
          <w:sz w:val="24"/>
          <w:szCs w:val="24"/>
        </w:rPr>
        <w:t>приема заявок: 19</w:t>
      </w:r>
      <w:r w:rsidR="00292978" w:rsidRPr="000D478F">
        <w:rPr>
          <w:rFonts w:ascii="Times New Roman" w:hAnsi="Times New Roman" w:cs="Times New Roman"/>
          <w:sz w:val="24"/>
          <w:szCs w:val="24"/>
        </w:rPr>
        <w:t xml:space="preserve"> </w:t>
      </w:r>
      <w:r w:rsidRPr="000D478F">
        <w:rPr>
          <w:rFonts w:ascii="Times New Roman" w:hAnsi="Times New Roman" w:cs="Times New Roman"/>
          <w:sz w:val="24"/>
          <w:szCs w:val="24"/>
        </w:rPr>
        <w:t>марта 2020 года до 18:3</w:t>
      </w:r>
      <w:r w:rsidR="00292978" w:rsidRPr="000D478F">
        <w:rPr>
          <w:rFonts w:ascii="Times New Roman" w:hAnsi="Times New Roman" w:cs="Times New Roman"/>
          <w:sz w:val="24"/>
          <w:szCs w:val="24"/>
        </w:rPr>
        <w:t>0.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Заявки подаются организатору конкурса по указанным в пункте 1 настоящего извещения реквизитам.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4. Заседание конкурсной комиссии по отбору проектов инициати</w:t>
      </w:r>
      <w:r w:rsidR="00764B68">
        <w:rPr>
          <w:rFonts w:ascii="Times New Roman" w:hAnsi="Times New Roman" w:cs="Times New Roman"/>
          <w:spacing w:val="-2"/>
          <w:sz w:val="24"/>
          <w:szCs w:val="24"/>
        </w:rPr>
        <w:t>вного бюджетирования состоится 20 марта 2020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года в 16.00 по адресу: п.</w:t>
      </w:r>
      <w:r w:rsidR="000D47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Эгвекинот, ул. Ленина, д.9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5. </w:t>
      </w:r>
      <w:bookmarkStart w:id="1" w:name="sub_10803"/>
      <w:r>
        <w:rPr>
          <w:rFonts w:ascii="Times New Roman" w:eastAsia="Calibri" w:hAnsi="Times New Roman" w:cs="Times New Roman"/>
          <w:spacing w:val="-2"/>
          <w:sz w:val="24"/>
          <w:szCs w:val="24"/>
        </w:rPr>
        <w:t>Состав документации, представляемой на конкурс, и требования к ее оформлению: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1) заявка </w:t>
      </w:r>
      <w:r>
        <w:rPr>
          <w:rFonts w:ascii="Times New Roman" w:hAnsi="Times New Roman" w:cs="Times New Roman"/>
          <w:bCs/>
          <w:color w:val="26282F"/>
          <w:spacing w:val="-2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участие в конкурсе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 форме согласно приложению 1 к Порядку </w:t>
      </w:r>
      <w:r>
        <w:rPr>
          <w:rFonts w:ascii="Times New Roman" w:hAnsi="Times New Roman" w:cs="Times New Roman"/>
          <w:sz w:val="24"/>
          <w:szCs w:val="24"/>
        </w:rPr>
        <w:t>проведения конкурсного отбора проектов инициативного бюджетирования в городском округе Эгвекинот, утвержденному постановлением Администрации городского округа Эгвекинот от 11 декабря 2018 года № 416-па;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2) смета расходов согласно приложению 1 к заявке (для составления сметы расходов к проекту Инициатор может обращаться за помощью в органы местного самоуправления городского округа Эгвекинот);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3) протокол собрания населения, и (или) индивидуальных предпринимателей, и (или) юридических лиц об участии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конкурсе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согласно приложению 2 к Порядку </w:t>
      </w:r>
      <w:r>
        <w:rPr>
          <w:rFonts w:ascii="Times New Roman" w:hAnsi="Times New Roman" w:cs="Times New Roman"/>
          <w:sz w:val="24"/>
          <w:szCs w:val="24"/>
        </w:rPr>
        <w:t>проведения конкурсного отбора проектов инициативного бюджетирования в городском округе Эгвекинот, утвержденному постановлением Администрации городского округа Эгвекинот от 11 декабря 2018 года № 416-па;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4) лист регистрации участников собрания согласно приложению к протоколу;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5) документы, подтверждающие обязательства по финансовому обеспечению проекта </w:t>
      </w:r>
      <w:r>
        <w:rPr>
          <w:rFonts w:ascii="Times New Roman" w:hAnsi="Times New Roman" w:cs="Times New Roman"/>
          <w:sz w:val="24"/>
          <w:szCs w:val="24"/>
        </w:rPr>
        <w:t xml:space="preserve">населением, юридическими лицами, индивидуальными предпринимателями, общественными объединениями 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другими внебюджетными источниками (кроме организаций муниципальной формы собственности) при их участии, в виде гарантийных писем, подписанных представителем (представителями) инициативной группы; 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6) фотоматериалы о текущем состоянии объекта, где планируется проводить раб</w:t>
      </w:r>
      <w:r w:rsidR="000D478F">
        <w:rPr>
          <w:rFonts w:ascii="Times New Roman" w:hAnsi="Times New Roman" w:cs="Times New Roman"/>
          <w:spacing w:val="-2"/>
          <w:sz w:val="24"/>
          <w:szCs w:val="24"/>
        </w:rPr>
        <w:t>оты в рамках реализации проекта.</w:t>
      </w:r>
    </w:p>
    <w:p w:rsidR="000D478F" w:rsidRDefault="000D478F" w:rsidP="000D47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sub_1011"/>
      <w:r w:rsidRPr="000D478F">
        <w:rPr>
          <w:rFonts w:ascii="Times New Roman" w:hAnsi="Times New Roman" w:cs="Times New Roman"/>
          <w:spacing w:val="-2"/>
          <w:sz w:val="24"/>
          <w:szCs w:val="24"/>
        </w:rPr>
        <w:t xml:space="preserve">Инициатор дополнительно может представить следующие документы: схемы, эскизы, презентации, иные документы по реализации </w:t>
      </w:r>
      <w:r>
        <w:rPr>
          <w:rFonts w:ascii="Times New Roman" w:hAnsi="Times New Roman" w:cs="Times New Roman"/>
          <w:spacing w:val="-2"/>
          <w:sz w:val="24"/>
          <w:szCs w:val="24"/>
        </w:rPr>
        <w:t>проекта инициативного бюджетирования.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3" w:name="sub_1012"/>
      <w:bookmarkEnd w:id="2"/>
    </w:p>
    <w:bookmarkEnd w:id="1"/>
    <w:bookmarkEnd w:id="3"/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организации и проведения конкурса, а также условия участия в конкурсе утверждены </w:t>
      </w:r>
      <w:r>
        <w:rPr>
          <w:rFonts w:ascii="Times New Roman" w:hAnsi="Times New Roman" w:cs="Times New Roman"/>
          <w:spacing w:val="-2"/>
          <w:sz w:val="24"/>
          <w:szCs w:val="24"/>
        </w:rPr>
        <w:t>постановлением Администрации городского округа Эгвекинот от     11 декабря 2018 года № 416-па «</w:t>
      </w:r>
      <w:r>
        <w:rPr>
          <w:rFonts w:ascii="Times New Roman" w:hAnsi="Times New Roman" w:cs="Times New Roman"/>
          <w:sz w:val="24"/>
          <w:szCs w:val="24"/>
        </w:rPr>
        <w:t>О реализации проектов инициативного бюджетирования в городском округе Эгвекинот»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(размещен на сайте: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эгвекинот.рф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 разделе «Экономика и финансы/Инициативное бюджетирование»).</w:t>
      </w:r>
    </w:p>
    <w:p w:rsidR="00292978" w:rsidRDefault="00292978" w:rsidP="00292978">
      <w:pPr>
        <w:spacing w:after="0" w:line="240" w:lineRule="auto"/>
      </w:pPr>
    </w:p>
    <w:p w:rsidR="00292978" w:rsidRPr="00BC7E85" w:rsidRDefault="00292978" w:rsidP="0029297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7. </w:t>
      </w:r>
      <w:r w:rsidRPr="002929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Желающие войти в состав конкурсной комиссии могут </w:t>
      </w:r>
      <w:r w:rsidR="005A6F7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обратиться к </w:t>
      </w:r>
      <w:r w:rsidRPr="00292978">
        <w:rPr>
          <w:rFonts w:ascii="Times New Roman" w:eastAsia="Calibri" w:hAnsi="Times New Roman" w:cs="Times New Roman"/>
          <w:spacing w:val="-2"/>
          <w:sz w:val="24"/>
          <w:szCs w:val="24"/>
        </w:rPr>
        <w:t>орг</w:t>
      </w:r>
      <w:r w:rsidR="005A6F77">
        <w:rPr>
          <w:rFonts w:ascii="Times New Roman" w:eastAsia="Calibri" w:hAnsi="Times New Roman" w:cs="Times New Roman"/>
          <w:spacing w:val="-2"/>
          <w:sz w:val="24"/>
          <w:szCs w:val="24"/>
        </w:rPr>
        <w:t>анизатору конкурса не позднее 13</w:t>
      </w:r>
      <w:r w:rsidRPr="002929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5A6F77">
        <w:rPr>
          <w:rFonts w:ascii="Times New Roman" w:eastAsia="Calibri" w:hAnsi="Times New Roman" w:cs="Times New Roman"/>
          <w:spacing w:val="-2"/>
          <w:sz w:val="24"/>
          <w:szCs w:val="24"/>
        </w:rPr>
        <w:t>марта 2020</w:t>
      </w:r>
      <w:r w:rsidRPr="002929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года.</w:t>
      </w:r>
    </w:p>
    <w:p w:rsidR="00D261F7" w:rsidRDefault="00D261F7" w:rsidP="00292978">
      <w:pPr>
        <w:spacing w:after="0" w:line="240" w:lineRule="auto"/>
        <w:ind w:firstLine="709"/>
        <w:jc w:val="both"/>
      </w:pPr>
    </w:p>
    <w:sectPr w:rsidR="00D261F7" w:rsidSect="00D2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978"/>
    <w:rsid w:val="000D478F"/>
    <w:rsid w:val="00231BD7"/>
    <w:rsid w:val="00292978"/>
    <w:rsid w:val="005A6F77"/>
    <w:rsid w:val="005B58F6"/>
    <w:rsid w:val="00764B68"/>
    <w:rsid w:val="00A746A4"/>
    <w:rsid w:val="00BD1925"/>
    <w:rsid w:val="00D261F7"/>
    <w:rsid w:val="00E562E2"/>
    <w:rsid w:val="00E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36281-D066-43B6-8C6C-F82DDEB8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101;&#1075;&#1074;&#1077;&#1082;&#1080;&#1085;&#1086;&#1090;.&#1088;&#1092;/economy/initsiativnoe-byudzhetirovanie/" TargetMode="External"/><Relationship Id="rId4" Type="http://schemas.openxmlformats.org/officeDocument/2006/relationships/hyperlink" Target="mailto:ufei@go-egvekin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Евгений C. Петров</cp:lastModifiedBy>
  <cp:revision>7</cp:revision>
  <cp:lastPrinted>2020-01-31T00:15:00Z</cp:lastPrinted>
  <dcterms:created xsi:type="dcterms:W3CDTF">2018-12-26T22:55:00Z</dcterms:created>
  <dcterms:modified xsi:type="dcterms:W3CDTF">2020-01-31T00:40:00Z</dcterms:modified>
</cp:coreProperties>
</file>